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C0F91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jc w:val="center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Style w:val="a4"/>
          <w:rFonts w:ascii="Arial" w:hAnsi="Arial" w:cs="Arial"/>
          <w:color w:val="777777"/>
          <w:sz w:val="18"/>
          <w:szCs w:val="18"/>
          <w:bdr w:val="none" w:sz="0" w:space="0" w:color="auto" w:frame="1"/>
        </w:rPr>
        <w:t>Протокол публичных слушаний</w:t>
      </w:r>
    </w:p>
    <w:p w14:paraId="4ACE0438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jc w:val="center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Style w:val="a4"/>
          <w:rFonts w:ascii="Arial" w:hAnsi="Arial" w:cs="Arial"/>
          <w:color w:val="777777"/>
          <w:sz w:val="18"/>
          <w:szCs w:val="18"/>
          <w:bdr w:val="none" w:sz="0" w:space="0" w:color="auto" w:frame="1"/>
        </w:rPr>
        <w:t>по проекту изменений в Генеральный план Нолинского городского поселения</w:t>
      </w:r>
    </w:p>
    <w:p w14:paraId="5C84AA50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 </w:t>
      </w:r>
    </w:p>
    <w:p w14:paraId="6886B453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31.08.2018                                                                                                                  г. Нолинск</w:t>
      </w:r>
    </w:p>
    <w:p w14:paraId="12C0B842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с 14:00 до 14:45</w:t>
      </w:r>
    </w:p>
    <w:p w14:paraId="0669893B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 </w:t>
      </w:r>
    </w:p>
    <w:p w14:paraId="19C25A54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 </w:t>
      </w:r>
    </w:p>
    <w:p w14:paraId="500FFD57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  <w:u w:val="single"/>
          <w:bdr w:val="none" w:sz="0" w:space="0" w:color="auto" w:frame="1"/>
        </w:rPr>
        <w:t>Место размещения экспозиции</w:t>
      </w:r>
      <w:r>
        <w:rPr>
          <w:rFonts w:ascii="Arial" w:hAnsi="Arial" w:cs="Arial"/>
          <w:color w:val="777777"/>
          <w:sz w:val="18"/>
          <w:szCs w:val="18"/>
        </w:rPr>
        <w:t>:г. Нолинск, ул.Спартака,36 (администрацияНолинскогогородского поселения).</w:t>
      </w:r>
    </w:p>
    <w:p w14:paraId="1076CE9F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 </w:t>
      </w:r>
    </w:p>
    <w:p w14:paraId="38E15F56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  <w:u w:val="single"/>
          <w:bdr w:val="none" w:sz="0" w:space="0" w:color="auto" w:frame="1"/>
        </w:rPr>
        <w:t>Предмет публичных слушаний:</w:t>
      </w:r>
    </w:p>
    <w:p w14:paraId="39133B36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проект решения о внесении изменений в Генеральный план муниципального образования Нолинское городское поселение Кировской области, утверждённый решением Нолинской городской Думы 18.05.2011 № 49/257 «Об утверждении Генерального плана муниципального образования Нолинское городское поселение Кировской области» в части корректировки Схемы границ функциональных зон с отображением параметров планируемого развития этих зон (Основной чертеж) Генерального плана.</w:t>
      </w:r>
    </w:p>
    <w:p w14:paraId="31D35FB5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 </w:t>
      </w:r>
    </w:p>
    <w:p w14:paraId="150B7B79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  <w:u w:val="single"/>
          <w:bdr w:val="none" w:sz="0" w:space="0" w:color="auto" w:frame="1"/>
        </w:rPr>
        <w:t>Разработчик проекта изменений:</w:t>
      </w:r>
    </w:p>
    <w:p w14:paraId="748C86D4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ИП Бабушкин Александр Владимирович</w:t>
      </w:r>
    </w:p>
    <w:p w14:paraId="4E1D63DB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  <w:u w:val="single"/>
          <w:bdr w:val="none" w:sz="0" w:space="0" w:color="auto" w:frame="1"/>
        </w:rPr>
        <w:t> </w:t>
      </w:r>
    </w:p>
    <w:p w14:paraId="588CB7AD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  <w:u w:val="single"/>
          <w:bdr w:val="none" w:sz="0" w:space="0" w:color="auto" w:frame="1"/>
        </w:rPr>
        <w:t>Орган, принявший решение о назначении публичных слушаний:</w:t>
      </w:r>
    </w:p>
    <w:p w14:paraId="296F5000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постановление главы Нолинского городского поселения от 06.08.2018 № 9 «Об организации и проведении публичных слушаний по проекту изменений в Генеральный план муниципального образования Нолинское городское поселение Кировской области».</w:t>
      </w:r>
    </w:p>
    <w:p w14:paraId="2E5CD5E9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 </w:t>
      </w:r>
    </w:p>
    <w:p w14:paraId="3A87112E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  <w:u w:val="single"/>
          <w:bdr w:val="none" w:sz="0" w:space="0" w:color="auto" w:frame="1"/>
        </w:rPr>
        <w:t>Информационное сообщение о проекте градостроительного решения опубликовано:</w:t>
      </w:r>
    </w:p>
    <w:p w14:paraId="6AAADAC4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06 августа 2018 года в Информационном бюллетене нормативно правовых актов органов местного самоуправления Нолинского городского поселения: постановление главы Нолинского городского поселения от 06.08.2018 № 9 «Об организации и проведении публичных слушаний по проекту изменений в Генеральный план муниципального образования Нолинское городское поселение Кировской области», проект решения Нолинской городской Думы «О внесении изменений в Генеральный план муниципального образования Нолинское городское поселение Кировской области, утверждённый решением Нолинской городской Думы 18.05.2011 № 49/257 «Об утверждении Генерального плана муниципального образования Нолинское городское поселение Кировской области»»и обнародовано на информационных стендах поселения, а также размещено на официальном сайте администрации Нолинского района (нолинский.рф).</w:t>
      </w:r>
    </w:p>
    <w:p w14:paraId="37976EDD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 </w:t>
      </w:r>
    </w:p>
    <w:p w14:paraId="4784F012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 </w:t>
      </w:r>
    </w:p>
    <w:p w14:paraId="51FACFEF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  <w:u w:val="single"/>
          <w:bdr w:val="none" w:sz="0" w:space="0" w:color="auto" w:frame="1"/>
        </w:rPr>
        <w:t>Состав демонстрационных материалов:</w:t>
      </w:r>
    </w:p>
    <w:p w14:paraId="1E07E529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проект решения Нолинской городской Думы «О внесении изменений в Генеральный план муниципального образования Нолинское городское поселение Кировской области, утверждённый решением Нолинской городской Думы 18.05.2011 № 49/257 «Об утверждении Генерального плана муниципального образования Нолинское городское поселение Кировской области», схема границ функциональных зон с отображением параметров планируемого развития этих зон (Основной чертеж) Генерального планамуниципального образования Нолинское городское поселение Кировской области.</w:t>
      </w:r>
    </w:p>
    <w:p w14:paraId="2FEF0780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 </w:t>
      </w:r>
    </w:p>
    <w:p w14:paraId="7FFF766A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Присутствуют 14 человек</w:t>
      </w:r>
    </w:p>
    <w:p w14:paraId="066EB433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 </w:t>
      </w:r>
    </w:p>
    <w:p w14:paraId="6003CD63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СЛУШАЛИ Успенскую Е.И.</w:t>
      </w:r>
    </w:p>
    <w:p w14:paraId="0CEB2609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lastRenderedPageBreak/>
        <w:t> </w:t>
      </w:r>
    </w:p>
    <w:p w14:paraId="341EDD4B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     В ходе обсуждения замечаний и предложений от участников публичных слушаний не поступило.</w:t>
      </w:r>
    </w:p>
    <w:p w14:paraId="1F1C5EAA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 </w:t>
      </w:r>
    </w:p>
    <w:p w14:paraId="1E686020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Протокол вёл:</w:t>
      </w:r>
    </w:p>
    <w:p w14:paraId="253C603A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Главный специалист по общим</w:t>
      </w:r>
    </w:p>
    <w:p w14:paraId="1844582E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и юридическим вопросам                                                                                       М.В. Погудина</w:t>
      </w:r>
    </w:p>
    <w:p w14:paraId="10F79EA7" w14:textId="77777777" w:rsidR="007272E4" w:rsidRDefault="007272E4" w:rsidP="007272E4">
      <w:pPr>
        <w:pStyle w:val="a3"/>
        <w:shd w:val="clear" w:color="auto" w:fill="F7F7F7"/>
        <w:spacing w:before="168" w:beforeAutospacing="0" w:after="168" w:afterAutospacing="0"/>
        <w:jc w:val="center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 </w:t>
      </w:r>
    </w:p>
    <w:p w14:paraId="0F4084FA" w14:textId="77777777" w:rsidR="003908C2" w:rsidRDefault="003908C2">
      <w:bookmarkStart w:id="0" w:name="_GoBack"/>
      <w:bookmarkEnd w:id="0"/>
    </w:p>
    <w:sectPr w:rsidR="00390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C2"/>
    <w:rsid w:val="003908C2"/>
    <w:rsid w:val="0072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E7C47-BAD3-4048-A4C1-8786E739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7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13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Парыгин</dc:creator>
  <cp:keywords/>
  <dc:description/>
  <cp:lastModifiedBy>Алексей Парыгин</cp:lastModifiedBy>
  <cp:revision>3</cp:revision>
  <dcterms:created xsi:type="dcterms:W3CDTF">2020-01-31T04:48:00Z</dcterms:created>
  <dcterms:modified xsi:type="dcterms:W3CDTF">2020-01-31T04:48:00Z</dcterms:modified>
</cp:coreProperties>
</file>